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33" w:rsidRPr="008B5640" w:rsidRDefault="00A10333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-352425</wp:posOffset>
            </wp:positionV>
            <wp:extent cx="1781175" cy="746125"/>
            <wp:effectExtent l="0" t="0" r="0" b="0"/>
            <wp:wrapSquare wrapText="bothSides"/>
            <wp:docPr id="25" name="Picture 3" descr="ACTGov_EaT_inline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Gov_EaT_inline_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-590550</wp:posOffset>
            </wp:positionV>
            <wp:extent cx="4279265" cy="1153795"/>
            <wp:effectExtent l="0" t="0" r="6985" b="8255"/>
            <wp:wrapTight wrapText="bothSides">
              <wp:wrapPolygon edited="0">
                <wp:start x="0" y="0"/>
                <wp:lineTo x="0" y="21398"/>
                <wp:lineTo x="21539" y="21398"/>
                <wp:lineTo x="21539" y="0"/>
                <wp:lineTo x="0" y="0"/>
              </wp:wrapPolygon>
            </wp:wrapTight>
            <wp:docPr id="26" name="Picture 26" descr="GPS_banne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PS_banner_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D6C" w:rsidRPr="008B5640" w:rsidRDefault="001C3D6C">
      <w:pPr>
        <w:jc w:val="both"/>
        <w:rPr>
          <w:rFonts w:asciiTheme="minorHAnsi" w:hAnsiTheme="minorHAnsi"/>
        </w:rPr>
      </w:pPr>
    </w:p>
    <w:p w:rsidR="005E32F6" w:rsidRPr="008B5640" w:rsidRDefault="005E32F6">
      <w:pPr>
        <w:jc w:val="both"/>
        <w:rPr>
          <w:rFonts w:asciiTheme="minorHAnsi" w:hAnsiTheme="minorHAnsi"/>
        </w:rPr>
      </w:pPr>
    </w:p>
    <w:p w:rsidR="004E180A" w:rsidRDefault="004E180A">
      <w:pPr>
        <w:jc w:val="both"/>
        <w:rPr>
          <w:rFonts w:asciiTheme="minorHAnsi" w:hAnsiTheme="minorHAnsi"/>
          <w:lang w:eastAsia="zh-CN"/>
        </w:rPr>
      </w:pPr>
    </w:p>
    <w:p w:rsidR="008C1A6B" w:rsidRPr="008C1A6B" w:rsidRDefault="008C1A6B" w:rsidP="008C1A6B">
      <w:pPr>
        <w:ind w:left="720"/>
        <w:contextualSpacing/>
        <w:jc w:val="center"/>
        <w:rPr>
          <w:rFonts w:ascii="Calibri" w:eastAsia="SimSun" w:hAnsi="Calibri"/>
          <w:b/>
          <w:sz w:val="22"/>
          <w:szCs w:val="22"/>
          <w:lang w:eastAsia="zh-CN"/>
        </w:rPr>
      </w:pPr>
      <w:r w:rsidRPr="008C1A6B">
        <w:rPr>
          <w:rFonts w:ascii="Calibri" w:eastAsia="SimSun" w:hAnsi="Calibri"/>
          <w:b/>
          <w:sz w:val="22"/>
          <w:szCs w:val="22"/>
          <w:lang w:eastAsia="zh-CN"/>
        </w:rPr>
        <w:t>Acceptance and Refusal of Authorisation Procedure</w:t>
      </w:r>
    </w:p>
    <w:p w:rsidR="008C1A6B" w:rsidRPr="008C1A6B" w:rsidRDefault="008C1A6B" w:rsidP="008C1A6B">
      <w:pPr>
        <w:ind w:left="720"/>
        <w:contextualSpacing/>
        <w:jc w:val="center"/>
        <w:rPr>
          <w:rFonts w:ascii="Calibri" w:eastAsia="SimSun" w:hAnsi="Calibri"/>
          <w:b/>
          <w:sz w:val="22"/>
          <w:szCs w:val="22"/>
          <w:lang w:eastAsia="zh-CN"/>
        </w:rPr>
      </w:pPr>
      <w:r w:rsidRPr="008C1A6B">
        <w:rPr>
          <w:rFonts w:ascii="Calibri" w:eastAsia="SimSun" w:hAnsi="Calibri"/>
          <w:b/>
          <w:sz w:val="22"/>
          <w:szCs w:val="22"/>
          <w:lang w:eastAsia="zh-CN"/>
        </w:rPr>
        <w:t>Giralang Preschool</w:t>
      </w:r>
    </w:p>
    <w:p w:rsidR="008C1A6B" w:rsidRPr="008C1A6B" w:rsidRDefault="008C1A6B" w:rsidP="008C1A6B">
      <w:pPr>
        <w:ind w:left="720"/>
        <w:contextualSpacing/>
        <w:rPr>
          <w:rFonts w:ascii="Calibri" w:eastAsia="SimSun" w:hAnsi="Calibri"/>
          <w:sz w:val="22"/>
          <w:szCs w:val="22"/>
          <w:lang w:eastAsia="zh-CN"/>
        </w:rPr>
      </w:pPr>
    </w:p>
    <w:p w:rsidR="008C1A6B" w:rsidRPr="008C1A6B" w:rsidRDefault="008C1A6B" w:rsidP="008C1A6B">
      <w:pPr>
        <w:ind w:left="720"/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8C1A6B">
        <w:rPr>
          <w:rFonts w:ascii="Calibri" w:eastAsia="SimSun" w:hAnsi="Calibri"/>
          <w:sz w:val="22"/>
          <w:szCs w:val="22"/>
          <w:lang w:eastAsia="zh-CN"/>
        </w:rPr>
        <w:t>The nominated supervisor will:</w:t>
      </w:r>
    </w:p>
    <w:p w:rsidR="008C1A6B" w:rsidRPr="008C1A6B" w:rsidRDefault="008C1A6B" w:rsidP="008C1A6B">
      <w:pPr>
        <w:numPr>
          <w:ilvl w:val="0"/>
          <w:numId w:val="12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8C1A6B">
        <w:rPr>
          <w:rFonts w:ascii="Calibri" w:eastAsia="SimSun" w:hAnsi="Calibri"/>
          <w:sz w:val="22"/>
          <w:szCs w:val="22"/>
          <w:lang w:eastAsia="zh-CN"/>
        </w:rPr>
        <w:t>Ensure documentation relating to authorisations is completed for administration of medications, collection of children, excursions and providing access to personal records.</w:t>
      </w:r>
    </w:p>
    <w:p w:rsidR="008C1A6B" w:rsidRPr="008C1A6B" w:rsidRDefault="008C1A6B" w:rsidP="008C1A6B">
      <w:pPr>
        <w:numPr>
          <w:ilvl w:val="0"/>
          <w:numId w:val="12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8C1A6B">
        <w:rPr>
          <w:rFonts w:ascii="Calibri" w:eastAsia="SimSun" w:hAnsi="Calibri"/>
          <w:sz w:val="22"/>
          <w:szCs w:val="22"/>
          <w:lang w:eastAsia="zh-CN"/>
        </w:rPr>
        <w:t>Keep these authorisations in a designated place.</w:t>
      </w:r>
    </w:p>
    <w:p w:rsidR="008C1A6B" w:rsidRPr="008C1A6B" w:rsidRDefault="008C1A6B" w:rsidP="008C1A6B">
      <w:pPr>
        <w:numPr>
          <w:ilvl w:val="0"/>
          <w:numId w:val="12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8C1A6B">
        <w:rPr>
          <w:rFonts w:ascii="Calibri" w:eastAsia="SimSun" w:hAnsi="Calibri"/>
          <w:sz w:val="22"/>
          <w:szCs w:val="22"/>
          <w:lang w:eastAsia="zh-CN"/>
        </w:rPr>
        <w:t>Ex</w:t>
      </w:r>
      <w:bookmarkStart w:id="0" w:name="_GoBack"/>
      <w:bookmarkEnd w:id="0"/>
      <w:r w:rsidRPr="008C1A6B">
        <w:rPr>
          <w:rFonts w:ascii="Calibri" w:eastAsia="SimSun" w:hAnsi="Calibri"/>
          <w:sz w:val="22"/>
          <w:szCs w:val="22"/>
          <w:lang w:eastAsia="zh-CN"/>
        </w:rPr>
        <w:t>ercise the right of refusal if written or verbal authorisations do not comply.</w:t>
      </w:r>
    </w:p>
    <w:p w:rsidR="008C1A6B" w:rsidRPr="008C1A6B" w:rsidRDefault="008C1A6B" w:rsidP="008C1A6B">
      <w:pPr>
        <w:numPr>
          <w:ilvl w:val="0"/>
          <w:numId w:val="12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8C1A6B">
        <w:rPr>
          <w:rFonts w:ascii="Calibri" w:eastAsia="SimSun" w:hAnsi="Calibri"/>
          <w:sz w:val="22"/>
          <w:szCs w:val="22"/>
          <w:lang w:eastAsia="zh-CN"/>
        </w:rPr>
        <w:t>Waive compliance where a child requires emergency medical treatment for conditions such as anaphylaxis or asthma. The educator or service can administer medication without the authorisation on these cases, provided they contact the parent/guardian as soon as practicable after the medication has been administered.</w:t>
      </w:r>
    </w:p>
    <w:p w:rsidR="00642F82" w:rsidRPr="00642F82" w:rsidRDefault="00642F82">
      <w:pPr>
        <w:jc w:val="both"/>
        <w:rPr>
          <w:rFonts w:asciiTheme="minorHAnsi" w:hAnsiTheme="minorHAnsi"/>
          <w:lang w:eastAsia="zh-CN"/>
        </w:rPr>
      </w:pPr>
    </w:p>
    <w:sectPr w:rsidR="00642F82" w:rsidRPr="00642F82" w:rsidSect="00F072A5"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A6B" w:rsidRDefault="008C1A6B">
      <w:r>
        <w:separator/>
      </w:r>
    </w:p>
  </w:endnote>
  <w:endnote w:type="continuationSeparator" w:id="0">
    <w:p w:rsidR="008C1A6B" w:rsidRDefault="008C1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6C" w:rsidRDefault="008C1A6B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pict>
        <v:rect id="_x0000_i1025" style="width:0;height:1.5pt" o:hralign="center" o:hrstd="t" o:hr="t" fillcolor="#a0a0a0" stroked="f"/>
      </w:pict>
    </w:r>
  </w:p>
  <w:p w:rsidR="00C81C33" w:rsidRPr="008F09E8" w:rsidRDefault="008F09E8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proofErr w:type="spellStart"/>
    <w:r>
      <w:rPr>
        <w:rFonts w:ascii="Calibri" w:hAnsi="Calibri"/>
        <w:sz w:val="18"/>
      </w:rPr>
      <w:t>Atalumba</w:t>
    </w:r>
    <w:proofErr w:type="spellEnd"/>
    <w:r>
      <w:rPr>
        <w:rFonts w:ascii="Calibri" w:hAnsi="Calibri"/>
        <w:sz w:val="18"/>
      </w:rPr>
      <w:t xml:space="preserve"> Close</w:t>
    </w:r>
    <w:r w:rsidR="00C81C33" w:rsidRPr="009344EF">
      <w:rPr>
        <w:rFonts w:ascii="Calibri" w:hAnsi="Calibri"/>
        <w:sz w:val="18"/>
      </w:rPr>
      <w:t xml:space="preserve">, </w:t>
    </w:r>
    <w:r>
      <w:rPr>
        <w:rFonts w:ascii="Calibri" w:hAnsi="Calibri"/>
        <w:sz w:val="18"/>
      </w:rPr>
      <w:t>Giralang ACT 2617   T</w:t>
    </w:r>
    <w:r w:rsidR="004E180A">
      <w:rPr>
        <w:rFonts w:ascii="Calibri" w:hAnsi="Calibri"/>
        <w:sz w:val="18"/>
      </w:rPr>
      <w:t>: 02</w:t>
    </w:r>
    <w:r>
      <w:rPr>
        <w:rFonts w:ascii="Calibri" w:hAnsi="Calibri"/>
        <w:sz w:val="18"/>
      </w:rPr>
      <w:t xml:space="preserve"> 6205 5866   F: 02 6205 </w:t>
    </w:r>
    <w:r w:rsidR="004E180A">
      <w:rPr>
        <w:rFonts w:ascii="Calibri" w:hAnsi="Calibri"/>
        <w:sz w:val="18"/>
      </w:rPr>
      <w:t>5862</w:t>
    </w:r>
    <w:r w:rsidR="004E180A" w:rsidRPr="009344EF">
      <w:rPr>
        <w:rFonts w:ascii="Calibri" w:hAnsi="Calibri"/>
        <w:sz w:val="18"/>
      </w:rPr>
      <w:t xml:space="preserve"> </w:t>
    </w:r>
    <w:r w:rsidR="004E180A">
      <w:rPr>
        <w:rFonts w:ascii="Calibri" w:hAnsi="Calibri"/>
        <w:sz w:val="18"/>
      </w:rPr>
      <w:t xml:space="preserve">  </w:t>
    </w:r>
    <w:r w:rsidR="004E180A" w:rsidRPr="009344EF">
      <w:rPr>
        <w:rFonts w:ascii="Calibri" w:hAnsi="Calibri"/>
        <w:sz w:val="18"/>
      </w:rPr>
      <w:t>www.giralangps.act.edu.au</w:t>
    </w:r>
    <w:r w:rsidR="00C81C33" w:rsidRPr="009344EF">
      <w:rPr>
        <w:rFonts w:ascii="Calibri" w:hAnsi="Calibri"/>
        <w:sz w:val="18"/>
      </w:rPr>
      <w:t xml:space="preserve">   </w:t>
    </w:r>
    <w:r w:rsidRPr="008F09E8">
      <w:rPr>
        <w:rFonts w:ascii="Calibri" w:hAnsi="Calibri"/>
        <w:sz w:val="18"/>
        <w:szCs w:val="18"/>
      </w:rPr>
      <w:t>Principal: Belinda Love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A6B" w:rsidRDefault="008C1A6B">
      <w:r>
        <w:separator/>
      </w:r>
    </w:p>
  </w:footnote>
  <w:footnote w:type="continuationSeparator" w:id="0">
    <w:p w:rsidR="008C1A6B" w:rsidRDefault="008C1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50CE"/>
    <w:multiLevelType w:val="hybridMultilevel"/>
    <w:tmpl w:val="81F2C856"/>
    <w:lvl w:ilvl="0" w:tplc="38102C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1747AD"/>
    <w:multiLevelType w:val="hybridMultilevel"/>
    <w:tmpl w:val="17A8CDD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928"/>
        </w:tabs>
        <w:ind w:left="92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FFFFFFFF">
      <w:numFmt w:val="bullet"/>
      <w:lvlText w:val="-"/>
      <w:lvlJc w:val="left"/>
      <w:pPr>
        <w:ind w:left="5175" w:hanging="495"/>
      </w:pPr>
      <w:rPr>
        <w:rFonts w:ascii="Times New Roman" w:eastAsia="SimSun" w:hAnsi="Times New Roman" w:cs="Times New Roman" w:hint="default"/>
        <w:b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DB3176"/>
    <w:multiLevelType w:val="hybridMultilevel"/>
    <w:tmpl w:val="9476F666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F0DE7"/>
    <w:multiLevelType w:val="hybridMultilevel"/>
    <w:tmpl w:val="07B636E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757FC"/>
    <w:multiLevelType w:val="hybridMultilevel"/>
    <w:tmpl w:val="025AA79C"/>
    <w:lvl w:ilvl="0" w:tplc="FFFFFFFF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94F094D"/>
    <w:multiLevelType w:val="hybridMultilevel"/>
    <w:tmpl w:val="E312DF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F362F2"/>
    <w:multiLevelType w:val="hybridMultilevel"/>
    <w:tmpl w:val="491C13D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CA54B8B"/>
    <w:multiLevelType w:val="hybridMultilevel"/>
    <w:tmpl w:val="B6B023B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3627D1"/>
    <w:multiLevelType w:val="hybridMultilevel"/>
    <w:tmpl w:val="6F5C7DD2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565588C"/>
    <w:multiLevelType w:val="hybridMultilevel"/>
    <w:tmpl w:val="83C81BB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BF08D7"/>
    <w:multiLevelType w:val="hybridMultilevel"/>
    <w:tmpl w:val="A77A6D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D3237DA"/>
    <w:multiLevelType w:val="hybridMultilevel"/>
    <w:tmpl w:val="97CCD9E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11"/>
  </w:num>
  <w:num w:numId="7">
    <w:abstractNumId w:val="8"/>
  </w:num>
  <w:num w:numId="8">
    <w:abstractNumId w:val="6"/>
  </w:num>
  <w:num w:numId="9">
    <w:abstractNumId w:val="3"/>
  </w:num>
  <w:num w:numId="10">
    <w:abstractNumId w:val="2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A6B"/>
    <w:rsid w:val="00051CD2"/>
    <w:rsid w:val="0008031B"/>
    <w:rsid w:val="000852C3"/>
    <w:rsid w:val="0009733D"/>
    <w:rsid w:val="000E5F06"/>
    <w:rsid w:val="001077FF"/>
    <w:rsid w:val="001134AE"/>
    <w:rsid w:val="00117A51"/>
    <w:rsid w:val="00124584"/>
    <w:rsid w:val="00136F52"/>
    <w:rsid w:val="0014741C"/>
    <w:rsid w:val="00167430"/>
    <w:rsid w:val="00183C02"/>
    <w:rsid w:val="00193399"/>
    <w:rsid w:val="001B0932"/>
    <w:rsid w:val="001C3D6C"/>
    <w:rsid w:val="001D4171"/>
    <w:rsid w:val="001F0675"/>
    <w:rsid w:val="0027689A"/>
    <w:rsid w:val="00321A7C"/>
    <w:rsid w:val="00361701"/>
    <w:rsid w:val="003C00B0"/>
    <w:rsid w:val="00447D50"/>
    <w:rsid w:val="00456B8B"/>
    <w:rsid w:val="00476C07"/>
    <w:rsid w:val="004B5898"/>
    <w:rsid w:val="004E180A"/>
    <w:rsid w:val="005116F1"/>
    <w:rsid w:val="00517EA5"/>
    <w:rsid w:val="00591CD2"/>
    <w:rsid w:val="005A19DA"/>
    <w:rsid w:val="005E32F6"/>
    <w:rsid w:val="00613A33"/>
    <w:rsid w:val="0061538F"/>
    <w:rsid w:val="00642F82"/>
    <w:rsid w:val="00663DC9"/>
    <w:rsid w:val="006671AE"/>
    <w:rsid w:val="00692215"/>
    <w:rsid w:val="006C4B4E"/>
    <w:rsid w:val="006E5818"/>
    <w:rsid w:val="0073224E"/>
    <w:rsid w:val="00732F68"/>
    <w:rsid w:val="00757728"/>
    <w:rsid w:val="008138B9"/>
    <w:rsid w:val="008174BF"/>
    <w:rsid w:val="008A13A1"/>
    <w:rsid w:val="008A21D1"/>
    <w:rsid w:val="008B5640"/>
    <w:rsid w:val="008B590D"/>
    <w:rsid w:val="008C1A6B"/>
    <w:rsid w:val="008F07D8"/>
    <w:rsid w:val="008F09E8"/>
    <w:rsid w:val="00926430"/>
    <w:rsid w:val="00932966"/>
    <w:rsid w:val="009344EF"/>
    <w:rsid w:val="0095175D"/>
    <w:rsid w:val="00982B98"/>
    <w:rsid w:val="009A63AD"/>
    <w:rsid w:val="009B4177"/>
    <w:rsid w:val="009C61CA"/>
    <w:rsid w:val="009C70F2"/>
    <w:rsid w:val="009D783A"/>
    <w:rsid w:val="009E376B"/>
    <w:rsid w:val="009E67BF"/>
    <w:rsid w:val="00A0724C"/>
    <w:rsid w:val="00A10333"/>
    <w:rsid w:val="00A370B1"/>
    <w:rsid w:val="00AB7CA3"/>
    <w:rsid w:val="00AC47F9"/>
    <w:rsid w:val="00AC4E16"/>
    <w:rsid w:val="00B07EE7"/>
    <w:rsid w:val="00B6393D"/>
    <w:rsid w:val="00B65351"/>
    <w:rsid w:val="00B94B5D"/>
    <w:rsid w:val="00BB2F84"/>
    <w:rsid w:val="00BC7E12"/>
    <w:rsid w:val="00C20EBE"/>
    <w:rsid w:val="00C30B9C"/>
    <w:rsid w:val="00C44279"/>
    <w:rsid w:val="00C81C33"/>
    <w:rsid w:val="00CA56C8"/>
    <w:rsid w:val="00CC0344"/>
    <w:rsid w:val="00CE6E1B"/>
    <w:rsid w:val="00D741CA"/>
    <w:rsid w:val="00D830C1"/>
    <w:rsid w:val="00D85DC7"/>
    <w:rsid w:val="00DE6D75"/>
    <w:rsid w:val="00E22164"/>
    <w:rsid w:val="00E65512"/>
    <w:rsid w:val="00E736F4"/>
    <w:rsid w:val="00EA6421"/>
    <w:rsid w:val="00ED7F4E"/>
    <w:rsid w:val="00EF13A6"/>
    <w:rsid w:val="00F0021A"/>
    <w:rsid w:val="00F072A5"/>
    <w:rsid w:val="00F4529F"/>
    <w:rsid w:val="00F75356"/>
    <w:rsid w:val="00FE7B6E"/>
    <w:rsid w:val="00FF1DE3"/>
    <w:rsid w:val="00F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IRP\Letterhead\GPS%20Letterhead%202014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37A93-246A-4357-9452-2C1212191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GPS Letterhead 2014 Template</Template>
  <TotalTime>1</TotalTime>
  <Pages>1</Pages>
  <Words>101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Giralang Primary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creator>Jankovic, Lili</dc:creator>
  <cp:lastModifiedBy>Jankovic, Lili</cp:lastModifiedBy>
  <cp:revision>1</cp:revision>
  <cp:lastPrinted>2014-09-15T04:33:00Z</cp:lastPrinted>
  <dcterms:created xsi:type="dcterms:W3CDTF">2014-09-15T04:32:00Z</dcterms:created>
  <dcterms:modified xsi:type="dcterms:W3CDTF">2014-09-15T04:34:00Z</dcterms:modified>
</cp:coreProperties>
</file>